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3CA29" w14:textId="5E5CC2E7" w:rsidR="00E249EE" w:rsidRDefault="00E249EE" w:rsidP="00E249EE">
      <w:pPr>
        <w:pStyle w:val="Bezproreda"/>
        <w:jc w:val="left"/>
        <w:rPr>
          <w:b/>
        </w:rPr>
      </w:pPr>
      <w:r>
        <w:rPr>
          <w:b/>
          <w:noProof/>
          <w:lang w:eastAsia="hr-HR"/>
        </w:rPr>
        <w:t xml:space="preserve">   </w:t>
      </w:r>
      <w:r>
        <w:rPr>
          <w:b/>
          <w:noProof/>
          <w:lang w:eastAsia="hr-HR"/>
        </w:rPr>
        <w:drawing>
          <wp:inline distT="0" distB="0" distL="0" distR="0" wp14:anchorId="227D138D" wp14:editId="441114EE">
            <wp:extent cx="552450" cy="714375"/>
            <wp:effectExtent l="0" t="0" r="0" b="9525"/>
            <wp:docPr id="9416386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5ABE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14:paraId="7D58E850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BRODSKO-POSAVSKA ŽUPANIJA</w:t>
      </w:r>
    </w:p>
    <w:p w14:paraId="56D5353B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OPĆINA VRBJE</w:t>
      </w:r>
    </w:p>
    <w:p w14:paraId="4C67EF20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OPĆINSKI NAČELNIK</w:t>
      </w:r>
    </w:p>
    <w:p w14:paraId="4A4D7E88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KLASA: 406-03/23-01/06</w:t>
      </w:r>
    </w:p>
    <w:p w14:paraId="19FC146E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URBROJ: 2178-19-01-23-3</w:t>
      </w:r>
    </w:p>
    <w:p w14:paraId="76A87E73" w14:textId="77777777" w:rsidR="00E249EE" w:rsidRDefault="00E249EE" w:rsidP="00E249EE">
      <w:pPr>
        <w:pStyle w:val="Bezproreda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Vrbje, 25.5.2023.</w:t>
      </w:r>
    </w:p>
    <w:p w14:paraId="3907EE59" w14:textId="77777777" w:rsidR="00E249EE" w:rsidRDefault="00E249EE" w:rsidP="00E249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4FADD1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Poziv na dostavu ponude u postupku jednostavne nabave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broj: JN-02/23 za </w:t>
      </w:r>
    </w:p>
    <w:p w14:paraId="0BCBEA78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predmet nabave: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Nabava i ugradnja LED svjetiljki javne rasvjete u naselju Vrbje</w:t>
      </w:r>
    </w:p>
    <w:p w14:paraId="28EEB246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-dostavlja se</w:t>
      </w:r>
    </w:p>
    <w:p w14:paraId="6839DD84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40775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Poštovani,</w:t>
      </w:r>
    </w:p>
    <w:p w14:paraId="42CEBDEA" w14:textId="77777777" w:rsidR="00E249EE" w:rsidRDefault="00E249EE" w:rsidP="00E24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15. Zakona o javnoj nabavi (NN 120/16, 114/22) i Pravilnika o provođenju postupaka jednostavne nabave procijenjene vrijednosti do 26.540,00 € za robu i usluge odnosno do 66.361,04 € za radove, molimo dostavite Vašu ponudu za predmet nabave:</w:t>
      </w:r>
    </w:p>
    <w:p w14:paraId="10588C82" w14:textId="77777777" w:rsidR="00E249EE" w:rsidRDefault="00E249EE" w:rsidP="00E249EE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Nabava i ugradnja LED svjetiljki javne rasvjete u naselju Vrbje</w:t>
      </w:r>
    </w:p>
    <w:p w14:paraId="30130A2E" w14:textId="77777777" w:rsidR="00E249EE" w:rsidRDefault="00E249EE" w:rsidP="00E249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dostavu ponude s dokumentacijom o nabavi i troškovnik nalaze se u privitku ovoga dopisa. Pri izradi potrebno je poštivati tražene uvjete navedene u dokumentima iz privitka. </w:t>
      </w:r>
    </w:p>
    <w:p w14:paraId="657A4DF7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Ponudu dostavite u pisanom obliku u zatvorenoj omotnici na adresu naručitelja</w:t>
      </w:r>
    </w:p>
    <w:p w14:paraId="200DF2F8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Općina Vrbje</w:t>
      </w:r>
    </w:p>
    <w:p w14:paraId="522EDFB2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Kralja Tomislava 4</w:t>
      </w:r>
    </w:p>
    <w:p w14:paraId="6B489411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35423 Vrbje</w:t>
      </w:r>
    </w:p>
    <w:p w14:paraId="5A65394D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omotnici ponude mora biti naznačeno:</w:t>
      </w:r>
    </w:p>
    <w:p w14:paraId="785412D0" w14:textId="77777777" w:rsidR="00E249EE" w:rsidRDefault="00E249EE" w:rsidP="00E249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adresa naručitelja, naziv i adresa gospodarskog subjekta</w:t>
      </w:r>
    </w:p>
    <w:p w14:paraId="4C62BF94" w14:textId="77777777" w:rsidR="00E249EE" w:rsidRDefault="00E249EE" w:rsidP="00E249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>
        <w:rPr>
          <w:rFonts w:ascii="Times New Roman" w:hAnsi="Times New Roman" w:cs="Times New Roman"/>
          <w:b/>
          <w:sz w:val="24"/>
          <w:szCs w:val="24"/>
        </w:rPr>
        <w:t>JN-02/23</w:t>
      </w:r>
      <w:r>
        <w:rPr>
          <w:rFonts w:ascii="Times New Roman" w:hAnsi="Times New Roman" w:cs="Times New Roman"/>
          <w:sz w:val="24"/>
          <w:szCs w:val="24"/>
        </w:rPr>
        <w:t>, naziv predmeta nabave</w:t>
      </w:r>
    </w:p>
    <w:p w14:paraId="035C8116" w14:textId="77777777" w:rsidR="00E249EE" w:rsidRDefault="00E249EE" w:rsidP="00E249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naznaka </w:t>
      </w:r>
      <w:r>
        <w:rPr>
          <w:rFonts w:ascii="Times New Roman" w:hAnsi="Times New Roman" w:cs="Times New Roman"/>
          <w:b/>
          <w:sz w:val="24"/>
          <w:szCs w:val="24"/>
        </w:rPr>
        <w:t>„Ne otvaraj!“</w:t>
      </w:r>
    </w:p>
    <w:p w14:paraId="0ED0E730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ponude je 2. lipnja 2023. godine do 13,00 sati.</w:t>
      </w:r>
    </w:p>
    <w:p w14:paraId="7F41C6C5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36576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7B0816F0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4E270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NAČELNIK:</w:t>
      </w:r>
    </w:p>
    <w:p w14:paraId="394F8FDF" w14:textId="77777777" w:rsidR="00E249EE" w:rsidRDefault="00E249EE" w:rsidP="00E24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Igor Jurišić</w:t>
      </w:r>
    </w:p>
    <w:p w14:paraId="3E4E059C" w14:textId="77777777" w:rsidR="003C78D1" w:rsidRDefault="003C78D1"/>
    <w:sectPr w:rsidR="003C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66C9D"/>
    <w:multiLevelType w:val="hybridMultilevel"/>
    <w:tmpl w:val="2264A64C"/>
    <w:lvl w:ilvl="0" w:tplc="1A68823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18164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EE"/>
    <w:rsid w:val="003C78D1"/>
    <w:rsid w:val="008E2003"/>
    <w:rsid w:val="00E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033C"/>
  <w15:chartTrackingRefBased/>
  <w15:docId w15:val="{3FDA540A-0997-4272-B1CB-AF3A0CA1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E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49EE"/>
    <w:pPr>
      <w:spacing w:after="0" w:line="240" w:lineRule="auto"/>
      <w:jc w:val="center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E2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vabric1@gmail.com</dc:creator>
  <cp:keywords/>
  <dc:description/>
  <cp:lastModifiedBy>vabric1@gmail.com</cp:lastModifiedBy>
  <cp:revision>1</cp:revision>
  <dcterms:created xsi:type="dcterms:W3CDTF">2024-07-03T12:34:00Z</dcterms:created>
  <dcterms:modified xsi:type="dcterms:W3CDTF">2024-07-03T12:36:00Z</dcterms:modified>
</cp:coreProperties>
</file>